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A1" w:rsidRDefault="004C77A1" w:rsidP="004C77A1">
      <w:pPr>
        <w:jc w:val="right"/>
        <w:rPr>
          <w:rStyle w:val="FontStyle46"/>
        </w:rPr>
      </w:pPr>
    </w:p>
    <w:p w:rsidR="004C77A1" w:rsidRPr="00B558C0" w:rsidRDefault="004C77A1" w:rsidP="004C77A1">
      <w:pPr>
        <w:jc w:val="right"/>
        <w:rPr>
          <w:rStyle w:val="FontStyle46"/>
          <w:vertAlign w:val="superscript"/>
        </w:rPr>
      </w:pPr>
      <w:bookmarkStart w:id="0" w:name="_GoBack"/>
      <w:bookmarkEnd w:id="0"/>
    </w:p>
    <w:p w:rsidR="004C77A1" w:rsidRPr="00341723" w:rsidRDefault="004C77A1" w:rsidP="004C77A1">
      <w:pPr>
        <w:spacing w:after="200" w:line="276" w:lineRule="auto"/>
        <w:rPr>
          <w:rFonts w:eastAsia="Calibri"/>
          <w:b/>
          <w:sz w:val="40"/>
          <w:szCs w:val="40"/>
          <w:lang w:eastAsia="en-US"/>
        </w:rPr>
      </w:pPr>
    </w:p>
    <w:p w:rsidR="004C77A1" w:rsidRPr="00341723" w:rsidRDefault="004C77A1" w:rsidP="004C77A1">
      <w:pPr>
        <w:spacing w:before="120" w:after="120"/>
        <w:ind w:firstLine="709"/>
        <w:jc w:val="right"/>
        <w:rPr>
          <w:b/>
          <w:bCs/>
        </w:rPr>
      </w:pPr>
      <w:r w:rsidRPr="00341723">
        <w:rPr>
          <w:b/>
          <w:bCs/>
        </w:rPr>
        <w:t>УТВЕРЖДАЮ</w:t>
      </w:r>
    </w:p>
    <w:p w:rsidR="004C77A1" w:rsidRPr="00341723" w:rsidRDefault="004C77A1" w:rsidP="004C77A1">
      <w:pPr>
        <w:spacing w:before="120" w:after="120"/>
        <w:ind w:firstLine="709"/>
        <w:jc w:val="right"/>
        <w:rPr>
          <w:b/>
          <w:bCs/>
        </w:rPr>
      </w:pPr>
      <w:r w:rsidRPr="00341723">
        <w:rPr>
          <w:b/>
          <w:bCs/>
        </w:rPr>
        <w:t xml:space="preserve"> Директор ООО  «ЗЕМСКЛИНИКА»</w:t>
      </w:r>
    </w:p>
    <w:p w:rsidR="004C77A1" w:rsidRPr="00341723" w:rsidRDefault="004C77A1" w:rsidP="004C77A1">
      <w:pPr>
        <w:spacing w:before="120" w:after="120"/>
        <w:ind w:firstLine="709"/>
        <w:jc w:val="right"/>
        <w:rPr>
          <w:b/>
          <w:bCs/>
        </w:rPr>
      </w:pPr>
      <w:proofErr w:type="spellStart"/>
      <w:r w:rsidRPr="00341723">
        <w:rPr>
          <w:b/>
          <w:bCs/>
        </w:rPr>
        <w:t>__________________Летунович</w:t>
      </w:r>
      <w:proofErr w:type="spellEnd"/>
      <w:r w:rsidRPr="00341723">
        <w:rPr>
          <w:b/>
          <w:bCs/>
        </w:rPr>
        <w:t xml:space="preserve"> А.В.</w:t>
      </w:r>
    </w:p>
    <w:p w:rsidR="004C77A1" w:rsidRPr="00341723" w:rsidRDefault="004C77A1" w:rsidP="004C77A1">
      <w:pPr>
        <w:spacing w:before="120" w:after="120"/>
        <w:ind w:firstLine="709"/>
        <w:jc w:val="right"/>
        <w:rPr>
          <w:bCs/>
        </w:rPr>
      </w:pPr>
      <w:r w:rsidRPr="00341723">
        <w:rPr>
          <w:sz w:val="22"/>
          <w:szCs w:val="22"/>
        </w:rPr>
        <w:t xml:space="preserve"> </w:t>
      </w:r>
      <w:r w:rsidRPr="00341723">
        <w:rPr>
          <w:b/>
          <w:sz w:val="22"/>
          <w:szCs w:val="22"/>
        </w:rPr>
        <w:t>« 10 » января  2021 г.</w:t>
      </w:r>
      <w:r w:rsidRPr="00341723">
        <w:rPr>
          <w:b/>
          <w:bCs/>
        </w:rPr>
        <w:t xml:space="preserve"> </w:t>
      </w:r>
    </w:p>
    <w:p w:rsidR="004C77A1" w:rsidRPr="00341723" w:rsidRDefault="004C77A1" w:rsidP="004C77A1">
      <w:pPr>
        <w:spacing w:line="233" w:lineRule="atLeast"/>
        <w:ind w:left="6946"/>
        <w:textAlignment w:val="baseline"/>
        <w:rPr>
          <w:color w:val="000000"/>
        </w:rPr>
      </w:pPr>
      <w:r w:rsidRPr="00341723">
        <w:rPr>
          <w:rFonts w:eastAsia="Calibri"/>
          <w:b/>
          <w:bCs/>
          <w:sz w:val="22"/>
          <w:szCs w:val="22"/>
          <w:lang w:eastAsia="en-US"/>
        </w:rPr>
        <w:t>М.П</w:t>
      </w:r>
    </w:p>
    <w:p w:rsidR="004C77A1" w:rsidRPr="00B558C0" w:rsidRDefault="004C77A1" w:rsidP="004C77A1">
      <w:pPr>
        <w:jc w:val="right"/>
      </w:pPr>
    </w:p>
    <w:p w:rsidR="004C77A1" w:rsidRPr="00B558C0" w:rsidRDefault="004C77A1" w:rsidP="004C77A1"/>
    <w:p w:rsidR="004C77A1" w:rsidRPr="00B558C0" w:rsidRDefault="004C77A1" w:rsidP="004C77A1">
      <w:pPr>
        <w:jc w:val="center"/>
      </w:pPr>
    </w:p>
    <w:p w:rsidR="004C77A1" w:rsidRPr="007A5EE9" w:rsidRDefault="004C77A1" w:rsidP="004C77A1">
      <w:pPr>
        <w:rPr>
          <w:b/>
        </w:rPr>
      </w:pPr>
    </w:p>
    <w:p w:rsidR="004C77A1" w:rsidRPr="009D3936" w:rsidRDefault="004C77A1" w:rsidP="004C77A1">
      <w:pPr>
        <w:jc w:val="center"/>
        <w:rPr>
          <w:b/>
          <w:sz w:val="32"/>
        </w:rPr>
      </w:pPr>
    </w:p>
    <w:p w:rsidR="004C77A1" w:rsidRPr="009D3936" w:rsidRDefault="004C77A1" w:rsidP="004C77A1">
      <w:pPr>
        <w:jc w:val="center"/>
        <w:rPr>
          <w:b/>
          <w:sz w:val="32"/>
        </w:rPr>
      </w:pPr>
      <w:r w:rsidRPr="009D3936">
        <w:rPr>
          <w:b/>
          <w:sz w:val="32"/>
        </w:rPr>
        <w:t xml:space="preserve">Правила, порядки, условия, формы оказания </w:t>
      </w:r>
    </w:p>
    <w:p w:rsidR="004C77A1" w:rsidRPr="009D3936" w:rsidRDefault="004C77A1" w:rsidP="004C77A1">
      <w:pPr>
        <w:jc w:val="center"/>
        <w:rPr>
          <w:b/>
          <w:sz w:val="32"/>
        </w:rPr>
      </w:pPr>
      <w:r w:rsidRPr="009D3936">
        <w:rPr>
          <w:b/>
          <w:sz w:val="32"/>
        </w:rPr>
        <w:t>медицинских услуг и их оплаты</w:t>
      </w: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</w:p>
    <w:p w:rsidR="004C77A1" w:rsidRPr="00B558C0" w:rsidRDefault="004C77A1" w:rsidP="004C77A1">
      <w:pPr>
        <w:jc w:val="center"/>
      </w:pPr>
      <w:r>
        <w:t>2021г.</w:t>
      </w:r>
    </w:p>
    <w:p w:rsidR="004C77A1" w:rsidRPr="00B558C0" w:rsidRDefault="004C77A1" w:rsidP="004C77A1">
      <w:pPr>
        <w:jc w:val="right"/>
      </w:pPr>
    </w:p>
    <w:p w:rsidR="004C77A1" w:rsidRPr="00B558C0" w:rsidRDefault="004C77A1" w:rsidP="004C77A1">
      <w:pPr>
        <w:jc w:val="center"/>
      </w:pPr>
      <w:r w:rsidRPr="00B558C0">
        <w:br w:type="page"/>
      </w:r>
    </w:p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lastRenderedPageBreak/>
        <w:t>ОБЩИЕ ПОЛОЖЕНИЯ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 Настоящие «Правила, порядки, условия, формы оказания медицинских услуг и их оплаты» (далее по тексту – Правила) определяют правила, порядки, условия, формы оказания медицинских услуг и их оплату в ООО </w:t>
      </w:r>
      <w:r w:rsidRPr="004C77A1">
        <w:t>«</w:t>
      </w:r>
      <w:r w:rsidRPr="004C77A1">
        <w:rPr>
          <w:rStyle w:val="FontStyle46"/>
          <w:rFonts w:ascii="Times New Roman" w:hAnsi="Times New Roman" w:cs="Times New Roman"/>
          <w:sz w:val="24"/>
          <w:szCs w:val="24"/>
        </w:rPr>
        <w:t>ЗЕМСКЛИНИКА</w:t>
      </w:r>
      <w:r w:rsidRPr="004C77A1">
        <w:t>»</w:t>
      </w:r>
      <w:r w:rsidRPr="00B558C0">
        <w:t xml:space="preserve"> (далее по тексту – Клиника).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Настоящие Правила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</w:t>
      </w:r>
      <w:smartTag w:uri="urn:schemas-microsoft-com:office:smarttags" w:element="metricconverter">
        <w:smartTagPr>
          <w:attr w:name="ProductID" w:val="2012 г"/>
        </w:smartTagPr>
        <w:r w:rsidRPr="00B558C0">
          <w:t>2012 г</w:t>
        </w:r>
      </w:smartTag>
      <w:r w:rsidRPr="00B558C0">
        <w:t xml:space="preserve">. N 1006 "Об утверждении Правил предоставления медицинскими организациями платных медицинских услуг"), </w:t>
      </w:r>
      <w:r w:rsidRPr="00B558C0">
        <w:rPr>
          <w:color w:val="000000"/>
        </w:rPr>
        <w:t>Федеральным законом N 323-ФЗ "Об основах охраны здоровья граждан в Российской Федерации".</w:t>
      </w:r>
    </w:p>
    <w:p w:rsidR="004C77A1" w:rsidRPr="00B558C0" w:rsidRDefault="004C77A1" w:rsidP="004C77A1">
      <w:pPr>
        <w:ind w:left="360"/>
        <w:jc w:val="both"/>
      </w:pPr>
    </w:p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t xml:space="preserve">ОБЩИЕ </w:t>
      </w:r>
      <w:r>
        <w:t>ПРАВИЛА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 Клиника оказывает первичную медико-санитарную и специализированную медицинскую помощь взрослому  населению по обращению (далее по тексту – Пациент). 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Лечащим врачом, то есть врачом, оказывающим медицинскую помощь пациенту в период его наблюдения и лечения в Клинике, является врач определенной </w:t>
      </w:r>
      <w:r>
        <w:t>стоматологической специальности</w:t>
      </w:r>
      <w:r w:rsidRPr="00B558C0">
        <w:t>, в зависимости от причины обращения пациента за медицинской помощью.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Лечащий врач назначается по выбору пациента или специалистами регистратуры по согласованию с пациентом.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Лечащий врач организует своевременное и квалифицированное обследование и лечение пациента, предоставляет информацию о состоянии его здоровья, в необходимых случаях направляет на консультации к врачам-специалистам. Рекомендации врачей-консультантов реализуются по согласованию с лечащим врачом, за исключением случаев, угрожающих жизни пациента.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Лечащий врач по согласованию с </w:t>
      </w:r>
      <w:r>
        <w:t>заведующим медицинским отделением</w:t>
      </w:r>
      <w:r w:rsidRPr="00B558C0">
        <w:t xml:space="preserve"> может отказаться от наблюдения и лечения пациента, если это не угрожает жизни самого пациента, в случаях несоблюдения пациентом врачебных предписаний, условий заключенного с ним Договора (в случае его заключения), или настоящих Правил.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Медицинские услуги оказываются пациентам на платной основе.</w:t>
      </w:r>
    </w:p>
    <w:p w:rsidR="004C77A1" w:rsidRPr="00B558C0" w:rsidRDefault="004C77A1" w:rsidP="004C77A1">
      <w:pPr>
        <w:jc w:val="both"/>
      </w:pPr>
    </w:p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t xml:space="preserve"> ВРЕМЯ РАБОТЫ 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 Клиника работает с 9</w:t>
      </w:r>
      <w:r w:rsidRPr="00B558C0">
        <w:rPr>
          <w:vertAlign w:val="superscript"/>
        </w:rPr>
        <w:t>00</w:t>
      </w:r>
      <w:r>
        <w:t> </w:t>
      </w:r>
      <w:r w:rsidRPr="00B558C0">
        <w:t>до 21</w:t>
      </w:r>
      <w:r w:rsidRPr="00B558C0">
        <w:rPr>
          <w:vertAlign w:val="superscript"/>
        </w:rPr>
        <w:t>00</w:t>
      </w:r>
      <w:r w:rsidRPr="00B558C0">
        <w:t xml:space="preserve"> часа </w:t>
      </w:r>
      <w:r>
        <w:t>без выходных</w:t>
      </w:r>
      <w:r w:rsidRPr="00B558C0">
        <w:t>. 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В праздничные дни режим работы регламентируется приказом </w:t>
      </w:r>
      <w:r>
        <w:t>директора</w:t>
      </w:r>
      <w:r w:rsidRPr="00B558C0">
        <w:t>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Приём врачей всех специальностей осуществляется по скользящему графику, составляемому и  утверждаемому </w:t>
      </w:r>
      <w:r>
        <w:t>директором</w:t>
      </w:r>
      <w:r w:rsidRPr="00B558C0">
        <w:t>.</w:t>
      </w:r>
      <w:r w:rsidRPr="0058282A">
        <w:t xml:space="preserve"> График приема врачей может быть изменен по причине болезни сотрудника, отпуска или иным объективным обстоятельствам. </w:t>
      </w:r>
      <w:r>
        <w:t xml:space="preserve">Точное расписание работы врачей необходимо предварительно уточнять в регистратуре. </w:t>
      </w:r>
    </w:p>
    <w:p w:rsidR="0024161F" w:rsidRPr="0024161F" w:rsidRDefault="004C77A1" w:rsidP="0024161F">
      <w:pPr>
        <w:numPr>
          <w:ilvl w:val="1"/>
          <w:numId w:val="1"/>
        </w:numPr>
        <w:jc w:val="both"/>
      </w:pPr>
      <w:r w:rsidRPr="00B558C0">
        <w:t>Информация о фамилии, имени, отчестве, специальности и  квалификации специалистов находится в регистратуре</w:t>
      </w:r>
      <w:r>
        <w:t xml:space="preserve">, на сайте </w:t>
      </w:r>
      <w:r w:rsidR="0024161F">
        <w:rPr>
          <w:lang w:val="en-US"/>
        </w:rPr>
        <w:t>www</w:t>
      </w:r>
      <w:r w:rsidR="0024161F" w:rsidRPr="0024161F">
        <w:t>.</w:t>
      </w:r>
      <w:proofErr w:type="spellStart"/>
      <w:r w:rsidR="0024161F" w:rsidRPr="0024161F">
        <w:rPr>
          <w:lang w:val="en-US"/>
        </w:rPr>
        <w:t>zemsclinic</w:t>
      </w:r>
      <w:proofErr w:type="spellEnd"/>
      <w:r w:rsidR="0024161F" w:rsidRPr="0024161F">
        <w:t>.</w:t>
      </w:r>
      <w:proofErr w:type="spellStart"/>
      <w:r w:rsidR="0024161F" w:rsidRPr="0024161F">
        <w:rPr>
          <w:lang w:val="en-US"/>
        </w:rPr>
        <w:t>ru</w:t>
      </w:r>
      <w:proofErr w:type="spellEnd"/>
    </w:p>
    <w:p w:rsidR="004C77A1" w:rsidRPr="00B558C0" w:rsidRDefault="004C77A1" w:rsidP="0024161F">
      <w:pPr>
        <w:ind w:left="792"/>
        <w:jc w:val="both"/>
      </w:pPr>
      <w:r>
        <w:t>и на информационном стенде клиники</w:t>
      </w:r>
      <w:r w:rsidRPr="00B558C0">
        <w:t>.</w:t>
      </w:r>
    </w:p>
    <w:p w:rsidR="004C77A1" w:rsidRPr="00B558C0" w:rsidRDefault="004C77A1" w:rsidP="004C77A1"/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t>ПОРЯДОК ОБРАЩЕНИЯ ПАЦИЕНТОВ</w:t>
      </w:r>
    </w:p>
    <w:p w:rsidR="004C77A1" w:rsidRPr="00B558C0" w:rsidRDefault="004C77A1" w:rsidP="0024161F">
      <w:pPr>
        <w:pStyle w:val="a5"/>
        <w:numPr>
          <w:ilvl w:val="1"/>
          <w:numId w:val="1"/>
        </w:numPr>
      </w:pPr>
      <w:r w:rsidRPr="00B558C0">
        <w:t>Запись пациента на амбулаторный приём к врачу осуществляется в регистратуре и по телефону </w:t>
      </w:r>
      <w:r w:rsidR="000F7233">
        <w:t xml:space="preserve"> 7 (495) 120-35-70</w:t>
      </w:r>
      <w:r w:rsidRPr="00B558C0">
        <w:t>;</w:t>
      </w:r>
      <w:r>
        <w:t xml:space="preserve"> Прием ведется исключительно по предварительной записи. 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При первичном обращении в Клинику Пациент должен предъявить документа, удостоверяющий личность.</w:t>
      </w:r>
      <w:r>
        <w:t xml:space="preserve"> При лечении несовершеннолетних необходимо присутствие родителей или официальных представителей несовершеннолетнего для ознакомления с документацией и подписания договора и приложений к нему, согласования плана лечения, графика визитов и оплаты. При себе обязательно иметь документ, подтверждающий правовой статус официального представителя несовершеннолетнего, а также свидетельство о рождении или паспорт несовершеннолетнего пациента. 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Пациенты по  направлениям  страховых  компаний  принимаются   с обязательным предъявлением медицинского полиса  ДМС</w:t>
      </w:r>
      <w:r>
        <w:t>, бланка направления или гарантийного письма на оплату услуг по полису ДМС</w:t>
      </w:r>
      <w:r w:rsidRPr="00B558C0">
        <w:t xml:space="preserve"> и паспорта. 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При наличии показаний лечащий врач направляет пациента на стационарное лечение в городские больничные учреждения.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Повторный приём пациента осуществляется в день и время, назначенное врачом.  Неявка на приём в назначенный день влечет правовые последствия в соответствие с договором на оказание платных медицинских услуг.</w:t>
      </w:r>
    </w:p>
    <w:p w:rsidR="004C77A1" w:rsidRPr="00B558C0" w:rsidRDefault="004C77A1" w:rsidP="004C77A1">
      <w:pPr>
        <w:numPr>
          <w:ilvl w:val="1"/>
          <w:numId w:val="1"/>
        </w:numPr>
      </w:pPr>
      <w:r w:rsidRPr="00B558C0">
        <w:t>В случае необходимости направления на консультацию или госпитализацию в другие лечебные учреждения пациенту выдаётся направление установленного образца и выписка из медицинской карты.</w:t>
      </w:r>
    </w:p>
    <w:p w:rsidR="004C77A1" w:rsidRPr="00B558C0" w:rsidRDefault="004C77A1" w:rsidP="004C77A1">
      <w:pPr>
        <w:ind w:left="360"/>
      </w:pPr>
    </w:p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t xml:space="preserve">ПРАВА ПАЦИЕНТА  </w:t>
      </w:r>
    </w:p>
    <w:p w:rsidR="004C77A1" w:rsidRPr="00B558C0" w:rsidRDefault="004C77A1" w:rsidP="004C77A1">
      <w:pPr>
        <w:numPr>
          <w:ilvl w:val="1"/>
          <w:numId w:val="1"/>
        </w:numPr>
        <w:jc w:val="both"/>
        <w:rPr>
          <w:rStyle w:val="blk"/>
        </w:rPr>
      </w:pPr>
      <w:r w:rsidRPr="00B558C0">
        <w:t xml:space="preserve"> При обращении в Клинику </w:t>
      </w:r>
      <w:r w:rsidRPr="00B558C0">
        <w:rPr>
          <w:rStyle w:val="blk"/>
        </w:rPr>
        <w:t>Пациент имеет право на:</w:t>
      </w:r>
    </w:p>
    <w:p w:rsidR="004C77A1" w:rsidRPr="00B558C0" w:rsidRDefault="004C77A1" w:rsidP="004C77A1">
      <w:pPr>
        <w:numPr>
          <w:ilvl w:val="2"/>
          <w:numId w:val="2"/>
        </w:numPr>
        <w:jc w:val="both"/>
      </w:pPr>
      <w:r w:rsidRPr="00B558C0">
        <w:rPr>
          <w:rStyle w:val="blk"/>
        </w:rPr>
        <w:t>выбор лечащего врача;</w:t>
      </w:r>
    </w:p>
    <w:p w:rsidR="004C77A1" w:rsidRPr="00B558C0" w:rsidRDefault="004C77A1" w:rsidP="004C77A1">
      <w:pPr>
        <w:numPr>
          <w:ilvl w:val="2"/>
          <w:numId w:val="2"/>
        </w:numPr>
        <w:jc w:val="both"/>
      </w:pPr>
      <w:r w:rsidRPr="00B558C0">
        <w:rPr>
          <w:rStyle w:val="blk"/>
        </w:rPr>
        <w:t>профилактику, диагностику, лечен</w:t>
      </w:r>
      <w:r>
        <w:rPr>
          <w:rStyle w:val="blk"/>
        </w:rPr>
        <w:t xml:space="preserve">ие, медицинскую реабилитацию в </w:t>
      </w:r>
      <w:r w:rsidRPr="00B558C0">
        <w:rPr>
          <w:rStyle w:val="blk"/>
        </w:rPr>
        <w:t>условиях, соответствующих санитарно-гигиеническим требованиям;</w:t>
      </w:r>
    </w:p>
    <w:p w:rsidR="004C77A1" w:rsidRPr="00B558C0" w:rsidRDefault="004C77A1" w:rsidP="004C77A1">
      <w:pPr>
        <w:numPr>
          <w:ilvl w:val="2"/>
          <w:numId w:val="2"/>
        </w:numPr>
        <w:jc w:val="both"/>
      </w:pPr>
      <w:r w:rsidRPr="00B558C0">
        <w:rPr>
          <w:rStyle w:val="blk"/>
        </w:rPr>
        <w:t>получение консультаций врачей-специалистов;</w:t>
      </w:r>
    </w:p>
    <w:p w:rsidR="004C77A1" w:rsidRPr="00B558C0" w:rsidRDefault="004C77A1" w:rsidP="004C77A1">
      <w:pPr>
        <w:numPr>
          <w:ilvl w:val="2"/>
          <w:numId w:val="2"/>
        </w:numPr>
        <w:jc w:val="both"/>
      </w:pPr>
      <w:r w:rsidRPr="00B558C0">
        <w:rPr>
          <w:rStyle w:val="blk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4C77A1" w:rsidRPr="00B558C0" w:rsidRDefault="004C77A1" w:rsidP="004C77A1">
      <w:pPr>
        <w:numPr>
          <w:ilvl w:val="2"/>
          <w:numId w:val="2"/>
        </w:numPr>
        <w:jc w:val="both"/>
      </w:pPr>
      <w:r w:rsidRPr="00B558C0">
        <w:rPr>
          <w:rStyle w:val="blk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4C77A1" w:rsidRPr="00B558C0" w:rsidRDefault="004C77A1" w:rsidP="004C77A1">
      <w:pPr>
        <w:numPr>
          <w:ilvl w:val="2"/>
          <w:numId w:val="2"/>
        </w:numPr>
        <w:jc w:val="both"/>
      </w:pPr>
      <w:r w:rsidRPr="00B558C0">
        <w:rPr>
          <w:rStyle w:val="blk"/>
        </w:rPr>
        <w:t>защиту сведений, составляющих врачебную тайну;</w:t>
      </w:r>
    </w:p>
    <w:p w:rsidR="004C77A1" w:rsidRPr="00B558C0" w:rsidRDefault="004C77A1" w:rsidP="004C77A1">
      <w:pPr>
        <w:numPr>
          <w:ilvl w:val="2"/>
          <w:numId w:val="2"/>
        </w:numPr>
        <w:jc w:val="both"/>
      </w:pPr>
      <w:r w:rsidRPr="00B558C0">
        <w:rPr>
          <w:rStyle w:val="blk"/>
        </w:rPr>
        <w:t>отказ от медицинского вмешательства;</w:t>
      </w:r>
    </w:p>
    <w:p w:rsidR="004C77A1" w:rsidRPr="00B558C0" w:rsidRDefault="004C77A1" w:rsidP="004C77A1">
      <w:pPr>
        <w:numPr>
          <w:ilvl w:val="2"/>
          <w:numId w:val="2"/>
        </w:numPr>
        <w:jc w:val="both"/>
      </w:pPr>
      <w:r w:rsidRPr="00B558C0">
        <w:rPr>
          <w:rStyle w:val="blk"/>
        </w:rPr>
        <w:t>возмещение вреда, причиненного здоровью при оказании ему медицинской помощи;</w:t>
      </w:r>
    </w:p>
    <w:p w:rsidR="004C77A1" w:rsidRPr="00B558C0" w:rsidRDefault="004C77A1" w:rsidP="004C77A1">
      <w:pPr>
        <w:numPr>
          <w:ilvl w:val="2"/>
          <w:numId w:val="2"/>
        </w:numPr>
        <w:jc w:val="both"/>
        <w:rPr>
          <w:rStyle w:val="blk"/>
        </w:rPr>
      </w:pPr>
      <w:r w:rsidRPr="00B558C0">
        <w:rPr>
          <w:rStyle w:val="blk"/>
        </w:rPr>
        <w:t xml:space="preserve">допуск к нему адвоката или </w:t>
      </w:r>
      <w:r w:rsidRPr="00B558C0">
        <w:rPr>
          <w:rStyle w:val="u"/>
        </w:rPr>
        <w:t>законного представителя</w:t>
      </w:r>
      <w:r w:rsidRPr="00B558C0">
        <w:rPr>
          <w:rStyle w:val="blk"/>
        </w:rPr>
        <w:t xml:space="preserve"> для защиты своих прав, священнослужителя.</w:t>
      </w:r>
    </w:p>
    <w:p w:rsidR="004C77A1" w:rsidRPr="00B558C0" w:rsidRDefault="004C77A1" w:rsidP="004C77A1">
      <w:pPr>
        <w:numPr>
          <w:ilvl w:val="1"/>
          <w:numId w:val="1"/>
        </w:numPr>
        <w:jc w:val="both"/>
        <w:rPr>
          <w:rStyle w:val="blk"/>
        </w:rPr>
      </w:pPr>
      <w:r w:rsidRPr="00B558C0">
        <w:rPr>
          <w:rStyle w:val="blk"/>
        </w:rPr>
        <w:t>За реализацию Права пациента в клинике отвечает лечащий врач.</w:t>
      </w:r>
    </w:p>
    <w:p w:rsidR="004C77A1" w:rsidRPr="00B558C0" w:rsidRDefault="004C77A1" w:rsidP="004C77A1">
      <w:pPr>
        <w:ind w:left="360"/>
        <w:jc w:val="both"/>
      </w:pPr>
    </w:p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t xml:space="preserve">ОБЯЗАННОСТИ ПАЦИЕНТА 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 Пациент обязан:</w:t>
      </w:r>
    </w:p>
    <w:p w:rsidR="004C77A1" w:rsidRPr="00B558C0" w:rsidRDefault="004C77A1" w:rsidP="004C77A1">
      <w:pPr>
        <w:numPr>
          <w:ilvl w:val="2"/>
          <w:numId w:val="3"/>
        </w:numPr>
        <w:jc w:val="both"/>
      </w:pPr>
      <w:r w:rsidRPr="00B558C0">
        <w:t>выполнять настоящие правила внутреннего распорядка;</w:t>
      </w:r>
    </w:p>
    <w:p w:rsidR="004C77A1" w:rsidRPr="00B558C0" w:rsidRDefault="004C77A1" w:rsidP="004C77A1">
      <w:pPr>
        <w:numPr>
          <w:ilvl w:val="2"/>
          <w:numId w:val="3"/>
        </w:numPr>
        <w:jc w:val="both"/>
      </w:pPr>
      <w:r w:rsidRPr="00B558C0">
        <w:t>выполнять предписания лечащего врача;</w:t>
      </w:r>
    </w:p>
    <w:p w:rsidR="004C77A1" w:rsidRPr="00B558C0" w:rsidRDefault="004C77A1" w:rsidP="004C77A1">
      <w:pPr>
        <w:numPr>
          <w:ilvl w:val="2"/>
          <w:numId w:val="3"/>
        </w:numPr>
        <w:jc w:val="both"/>
      </w:pPr>
      <w:r w:rsidRPr="00B558C0">
        <w:t>соблюдать правила гигиены, санитарные нормы нахождения в медицинском учреждении;</w:t>
      </w:r>
    </w:p>
    <w:p w:rsidR="004C77A1" w:rsidRPr="00B558C0" w:rsidRDefault="004C77A1" w:rsidP="004C77A1">
      <w:pPr>
        <w:numPr>
          <w:ilvl w:val="2"/>
          <w:numId w:val="3"/>
        </w:numPr>
        <w:jc w:val="both"/>
      </w:pPr>
      <w:r w:rsidRPr="00B558C0">
        <w:t>уважительно относиться к другим пациентам и посетителям Клиники, к медицинскому и обслуживающему персоналу поликлиники, соблюдать общепринятые правила этики и поведения.</w:t>
      </w:r>
    </w:p>
    <w:p w:rsidR="004C77A1" w:rsidRPr="00B558C0" w:rsidRDefault="004C77A1" w:rsidP="004C77A1">
      <w:pPr>
        <w:ind w:left="720"/>
        <w:jc w:val="both"/>
      </w:pPr>
    </w:p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t xml:space="preserve"> ПОРЯДОК ОКАЗАНИЯ ПЛАТНЫХ МЕДИЦИСКИХ УСЛУГ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 Платные медицинские услуги предоставляются в виде профилактической, лечебно-диагностической, реабилитационной медицинской помощи.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Платные медицинские услуги оказываются пациентам по их желанию на основании заключенного с ними Договора.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Порядок оказания платных медицинских услуг:</w:t>
      </w:r>
    </w:p>
    <w:p w:rsidR="004C77A1" w:rsidRPr="0024161F" w:rsidRDefault="004C77A1" w:rsidP="004C77A1">
      <w:pPr>
        <w:numPr>
          <w:ilvl w:val="2"/>
          <w:numId w:val="1"/>
        </w:numPr>
        <w:jc w:val="both"/>
      </w:pPr>
      <w:r w:rsidRPr="0024161F">
        <w:t>В день записи на первичный приём в регистратуре оформляется медицинская карта пациента, договор на оказание платных медицинских услуг в 2-х экземплярах, необходимые Приложения к договору, согласие на обработку персональных данных и информированное добровольное согласие на первичные медицинские вмешательства (осмотр, опрос, диагностика).</w:t>
      </w:r>
    </w:p>
    <w:p w:rsidR="004C77A1" w:rsidRPr="0024161F" w:rsidRDefault="004C77A1" w:rsidP="004C77A1">
      <w:pPr>
        <w:numPr>
          <w:ilvl w:val="2"/>
          <w:numId w:val="1"/>
        </w:numPr>
        <w:jc w:val="both"/>
      </w:pPr>
      <w:r w:rsidRPr="0024161F">
        <w:t xml:space="preserve">Перед лечением пациентом собственноручно заполняется Анкета о состоянии здоровья, которая является приложением к договору об оказании платных медицинских услуг и частью медицинской карты пациента. За несовершеннолетних пациентов анкету и иные документы заполняют родители или официальные </w:t>
      </w:r>
      <w:proofErr w:type="spellStart"/>
      <w:r w:rsidRPr="0024161F">
        <w:t>предстваители</w:t>
      </w:r>
      <w:proofErr w:type="spellEnd"/>
      <w:r w:rsidRPr="0024161F">
        <w:t>.</w:t>
      </w:r>
    </w:p>
    <w:p w:rsidR="004C77A1" w:rsidRPr="0024161F" w:rsidRDefault="004C77A1" w:rsidP="004C77A1">
      <w:pPr>
        <w:numPr>
          <w:ilvl w:val="2"/>
          <w:numId w:val="1"/>
        </w:numPr>
        <w:jc w:val="both"/>
      </w:pPr>
      <w:r w:rsidRPr="0024161F">
        <w:t xml:space="preserve">В начале приёма лечащий врач производит </w:t>
      </w:r>
      <w:r w:rsidRPr="0024161F">
        <w:rPr>
          <w:rStyle w:val="FontStyle46"/>
          <w:rFonts w:ascii="Times New Roman" w:hAnsi="Times New Roman" w:cs="Times New Roman"/>
          <w:sz w:val="24"/>
          <w:szCs w:val="24"/>
        </w:rPr>
        <w:t xml:space="preserve">собеседование и осмотр Пациента, </w:t>
      </w:r>
      <w:r w:rsidRPr="0024161F">
        <w:t>разъясняет суть диагностики и возможного лечения,</w:t>
      </w:r>
      <w:r w:rsidRPr="0024161F">
        <w:rPr>
          <w:rStyle w:val="FontStyle46"/>
          <w:rFonts w:ascii="Times New Roman" w:hAnsi="Times New Roman" w:cs="Times New Roman"/>
          <w:sz w:val="24"/>
          <w:szCs w:val="24"/>
        </w:rPr>
        <w:t xml:space="preserve"> устанавливает предварительный диагноз, предлагает методы и возможные варианты лечения, объясняет последствия отказа от лечения и предполагаемые результаты лечения, степень риска лечения и возможные осложнения, </w:t>
      </w:r>
      <w:r w:rsidRPr="0024161F">
        <w:t>согласовывает с Пациентом этапы лечения, конструкцию протезов и материалов, доводит до сведения пациента ориентировочную стоимость лечения, после чего с пациентом оформляется Информированное согласие на лечение, и Предварительный план лечения.</w:t>
      </w:r>
    </w:p>
    <w:p w:rsidR="004C77A1" w:rsidRPr="0024161F" w:rsidRDefault="004C77A1" w:rsidP="004C77A1">
      <w:pPr>
        <w:numPr>
          <w:ilvl w:val="2"/>
          <w:numId w:val="1"/>
        </w:num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24161F">
        <w:rPr>
          <w:rStyle w:val="FontStyle46"/>
          <w:rFonts w:ascii="Times New Roman" w:hAnsi="Times New Roman" w:cs="Times New Roman"/>
          <w:sz w:val="24"/>
          <w:szCs w:val="24"/>
        </w:rPr>
        <w:t>Подробное описание оказываемых Услуг отражается в Медицинс</w:t>
      </w:r>
      <w:r w:rsidRPr="0024161F">
        <w:rPr>
          <w:rStyle w:val="FontStyle46"/>
          <w:rFonts w:ascii="Times New Roman" w:hAnsi="Times New Roman" w:cs="Times New Roman"/>
          <w:sz w:val="24"/>
          <w:szCs w:val="24"/>
        </w:rPr>
        <w:softHyphen/>
        <w:t xml:space="preserve">кой карте Пациента и Информированном добровольном согласии. </w:t>
      </w:r>
    </w:p>
    <w:p w:rsidR="004C77A1" w:rsidRPr="0024161F" w:rsidRDefault="004C77A1" w:rsidP="004C77A1">
      <w:pPr>
        <w:numPr>
          <w:ilvl w:val="2"/>
          <w:numId w:val="1"/>
        </w:num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24161F">
        <w:rPr>
          <w:rStyle w:val="FontStyle46"/>
          <w:rFonts w:ascii="Times New Roman" w:hAnsi="Times New Roman" w:cs="Times New Roman"/>
          <w:sz w:val="24"/>
          <w:szCs w:val="24"/>
        </w:rPr>
        <w:t>Услуги оказываются персоналом Клиники (врачами и средним медицинским персоналом) в помещении, на оборудовании и с материа</w:t>
      </w:r>
      <w:r w:rsidRPr="0024161F">
        <w:rPr>
          <w:rStyle w:val="FontStyle46"/>
          <w:rFonts w:ascii="Times New Roman" w:hAnsi="Times New Roman" w:cs="Times New Roman"/>
          <w:sz w:val="24"/>
          <w:szCs w:val="24"/>
        </w:rPr>
        <w:softHyphen/>
        <w:t>лами Клиники в соответствии с согласованным Предварительным планом лечения.</w:t>
      </w:r>
    </w:p>
    <w:p w:rsidR="004C77A1" w:rsidRPr="0024161F" w:rsidRDefault="004C77A1" w:rsidP="004C77A1">
      <w:pPr>
        <w:numPr>
          <w:ilvl w:val="2"/>
          <w:numId w:val="1"/>
        </w:num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24161F">
        <w:rPr>
          <w:rStyle w:val="FontStyle46"/>
          <w:rFonts w:ascii="Times New Roman" w:hAnsi="Times New Roman" w:cs="Times New Roman"/>
          <w:sz w:val="24"/>
          <w:szCs w:val="24"/>
        </w:rPr>
        <w:t>Клиника не оказывает медицинские Услуги в случае невозможности безопасного оказания Услуг, в том числе, если врач выявил у Пациента аллергические реакции, противопоказания или определенные заболевания (в том числе острые воспалительные инфекционные заболевания), состояние опьянения.</w:t>
      </w:r>
    </w:p>
    <w:p w:rsidR="004C77A1" w:rsidRPr="0024161F" w:rsidRDefault="004C77A1" w:rsidP="004C77A1">
      <w:pPr>
        <w:numPr>
          <w:ilvl w:val="2"/>
          <w:numId w:val="1"/>
        </w:num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24161F">
        <w:rPr>
          <w:rStyle w:val="FontStyle46"/>
          <w:rFonts w:ascii="Times New Roman" w:hAnsi="Times New Roman" w:cs="Times New Roman"/>
          <w:sz w:val="24"/>
          <w:szCs w:val="24"/>
        </w:rPr>
        <w:t>Если в процессе оказания услуг возникла необходимость измене</w:t>
      </w:r>
      <w:r w:rsidRPr="0024161F">
        <w:rPr>
          <w:rStyle w:val="FontStyle46"/>
          <w:rFonts w:ascii="Times New Roman" w:hAnsi="Times New Roman" w:cs="Times New Roman"/>
          <w:sz w:val="24"/>
          <w:szCs w:val="24"/>
        </w:rPr>
        <w:softHyphen/>
        <w:t>ния Плана лечения и (или) выполнения дополнительных действий, свя</w:t>
      </w:r>
      <w:r w:rsidRPr="0024161F">
        <w:rPr>
          <w:rStyle w:val="FontStyle46"/>
          <w:rFonts w:ascii="Times New Roman" w:hAnsi="Times New Roman" w:cs="Times New Roman"/>
          <w:sz w:val="24"/>
          <w:szCs w:val="24"/>
        </w:rPr>
        <w:softHyphen/>
        <w:t>занных с медицинскими показаниями, то такие Услуги выполняются с предварительного согласия Пациента. Отказ Пациента от изменения плана лечения и проведения дополнительных действий, связанных с медицинским вмешательством, оформляется письменно с разъяснением пациенту последствий такого отказа.</w:t>
      </w:r>
    </w:p>
    <w:p w:rsidR="004C77A1" w:rsidRPr="0024161F" w:rsidRDefault="004C77A1" w:rsidP="004C77A1">
      <w:pPr>
        <w:numPr>
          <w:ilvl w:val="2"/>
          <w:numId w:val="1"/>
        </w:numPr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24161F">
        <w:rPr>
          <w:rStyle w:val="FontStyle46"/>
          <w:rFonts w:ascii="Times New Roman" w:hAnsi="Times New Roman" w:cs="Times New Roman"/>
          <w:sz w:val="24"/>
          <w:szCs w:val="24"/>
        </w:rPr>
        <w:t>Пациент подтверждает, что ознакомлен с информацией, касающейся особенностей оказываемой медицинской услуги и условий ее предоставления своей подписью в Договоре и всех Приложениях к договору.</w:t>
      </w:r>
    </w:p>
    <w:p w:rsidR="004C77A1" w:rsidRPr="0024161F" w:rsidRDefault="004C77A1" w:rsidP="004C77A1">
      <w:pPr>
        <w:numPr>
          <w:ilvl w:val="2"/>
          <w:numId w:val="1"/>
        </w:numPr>
        <w:jc w:val="both"/>
      </w:pPr>
      <w:r w:rsidRPr="0024161F">
        <w:rPr>
          <w:rStyle w:val="FontStyle46"/>
          <w:rFonts w:ascii="Times New Roman" w:hAnsi="Times New Roman" w:cs="Times New Roman"/>
          <w:sz w:val="24"/>
          <w:szCs w:val="24"/>
        </w:rPr>
        <w:t>Срок оказания Услуг зависит от состояния здоровья Пациента, периода, необходимого для изготовления медицинского изделия и графика работы врача и указывается в Предварительном плане лечения.</w:t>
      </w:r>
    </w:p>
    <w:p w:rsidR="004C77A1" w:rsidRPr="0024161F" w:rsidRDefault="004C77A1" w:rsidP="004C77A1">
      <w:pPr>
        <w:numPr>
          <w:ilvl w:val="2"/>
          <w:numId w:val="1"/>
        </w:numPr>
        <w:jc w:val="both"/>
      </w:pPr>
      <w:r w:rsidRPr="0024161F">
        <w:t xml:space="preserve">После заключения договора и оказания услуги пациент оплачивает в регистратуре стоимость платных медицинских услуг. Оплата за услуги врачу не допускается. </w:t>
      </w:r>
      <w:r w:rsidRPr="0024161F">
        <w:rPr>
          <w:rStyle w:val="FontStyle46"/>
          <w:rFonts w:ascii="Times New Roman" w:hAnsi="Times New Roman" w:cs="Times New Roman"/>
          <w:sz w:val="24"/>
          <w:szCs w:val="24"/>
        </w:rPr>
        <w:t>В случае недостаточности у Пациента денежных средств для опла</w:t>
      </w:r>
      <w:r w:rsidRPr="0024161F">
        <w:rPr>
          <w:rStyle w:val="FontStyle46"/>
          <w:rFonts w:ascii="Times New Roman" w:hAnsi="Times New Roman" w:cs="Times New Roman"/>
          <w:sz w:val="24"/>
          <w:szCs w:val="24"/>
        </w:rPr>
        <w:softHyphen/>
        <w:t xml:space="preserve">ты оказанных услуг, задолженность Пациента перед Клиникой оформляется долговой распиской и соглашением о рассрочке оплаты. </w:t>
      </w:r>
    </w:p>
    <w:p w:rsidR="004C77A1" w:rsidRPr="0024161F" w:rsidRDefault="004C77A1" w:rsidP="004C77A1">
      <w:pPr>
        <w:numPr>
          <w:ilvl w:val="2"/>
          <w:numId w:val="1"/>
        </w:numPr>
        <w:jc w:val="both"/>
      </w:pPr>
      <w:r w:rsidRPr="0024161F">
        <w:t>По окончании первого приёма лечащий врач выдаёт пациенту талон, в котором прописывается дата и время повторного и последующего приёмов. если пациент был назначен врачом для продолжения лечения.</w:t>
      </w:r>
    </w:p>
    <w:p w:rsidR="004C77A1" w:rsidRPr="0024161F" w:rsidRDefault="004C77A1" w:rsidP="004C77A1">
      <w:pPr>
        <w:numPr>
          <w:ilvl w:val="2"/>
          <w:numId w:val="1"/>
        </w:numPr>
        <w:jc w:val="both"/>
      </w:pPr>
      <w:r w:rsidRPr="0024161F">
        <w:t xml:space="preserve">В случае изменения состояния здоровья пациента в ходе лечения, пациент обязан во время следующего посещения поставить в известность об этом своего лечащего врача и явится на примем незамедлительно для диагностики состояния здоровья и устранения проблем. </w:t>
      </w:r>
    </w:p>
    <w:p w:rsidR="004C77A1" w:rsidRPr="0024161F" w:rsidRDefault="004C77A1" w:rsidP="004C77A1">
      <w:pPr>
        <w:numPr>
          <w:ilvl w:val="2"/>
          <w:numId w:val="1"/>
        </w:numPr>
        <w:jc w:val="both"/>
      </w:pPr>
      <w:r w:rsidRPr="0024161F">
        <w:t>В случае, если пациент не может прийти на приём к своему лечащему врачу в назначенное время, пациент обязан сообщить об этом по телефону не менее чем за 24 часа до назначенного времени и назначить новую дату визита.</w:t>
      </w:r>
    </w:p>
    <w:p w:rsidR="004C77A1" w:rsidRPr="00B558C0" w:rsidRDefault="004C77A1" w:rsidP="004C77A1">
      <w:pPr>
        <w:numPr>
          <w:ilvl w:val="2"/>
          <w:numId w:val="1"/>
        </w:numPr>
        <w:jc w:val="both"/>
      </w:pPr>
      <w:r w:rsidRPr="0024161F">
        <w:t>По завершении оказания платной медицинской услуги пациент подписывает Акт об оказанных услугах и оплачивает оказанные ему услуги в регистратуре.</w:t>
      </w:r>
      <w:r>
        <w:t xml:space="preserve"> Оплата проводится наличными денежными средствами, с помощью банковских карт посредством применения терминала оплаты либо по желанию и с согласия пациента (заказчика) путем внесения аванса или 100% предоплаты по плану лечения. В случае отказа пациента от продолжения лечения при ранее внесенном авансе исполнитель (клиника) после расчета и взимания оплаты за фактически оказанные услуги производит возврат оставшихся денежных средств в течение 10 рабочих дней тем же путем, которым денежные средства были оплачены исполнителю либо иным путем по договоренности сторон. </w:t>
      </w:r>
    </w:p>
    <w:p w:rsidR="004C77A1" w:rsidRPr="00B558C0" w:rsidRDefault="004C77A1" w:rsidP="004C77A1">
      <w:pPr>
        <w:ind w:left="720"/>
        <w:jc w:val="both"/>
      </w:pPr>
    </w:p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t>ПОРЯДОК ОФОРМЛЕНИЯ МЕДИЦИНСКИХ ДОКУМЕНТОВ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 Основными документами пациента являются Медицинская карта, Договор на оказание платных медицинских услуг и Приложения к договору об оказании медицинских услуг</w:t>
      </w:r>
      <w:r>
        <w:t>, акт выполненных услуг</w:t>
      </w:r>
      <w:r w:rsidRPr="00B558C0">
        <w:t>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Медицинская карта </w:t>
      </w:r>
      <w:r>
        <w:t>пациента</w:t>
      </w:r>
      <w:r w:rsidRPr="00B558C0">
        <w:t xml:space="preserve"> хранится в регистратуре в течение 5 лет с момента последнего обращения пациента</w:t>
      </w:r>
      <w:r>
        <w:t xml:space="preserve"> далее в архиве в течение 25 лет.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Хранение медицинской карты самим пациентом на дому, передача её в другие лечебные учреждения, третьим лицам не допускается.</w:t>
      </w:r>
      <w:r>
        <w:t xml:space="preserve"> </w:t>
      </w:r>
    </w:p>
    <w:p w:rsidR="004C77A1" w:rsidRPr="00B558C0" w:rsidRDefault="004C77A1" w:rsidP="004C77A1">
      <w:pPr>
        <w:ind w:left="360"/>
        <w:jc w:val="both"/>
      </w:pPr>
    </w:p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t xml:space="preserve"> ПОРЯДОК ПРЕДОСТАВЛЕНИЯ ИНФОРМАЦИИ 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 xml:space="preserve"> Информация о состоянии здоровья предоставляется пациенту лечащим врачом в доступной для него форме</w:t>
      </w:r>
      <w:r>
        <w:t xml:space="preserve"> в устной форме, путем выписки из амбулаторной карты, написания выписного (этапного) эпикриза или иным способом в соответствии с законодательством РФ</w:t>
      </w:r>
      <w:r w:rsidRPr="00B558C0">
        <w:t>.</w:t>
      </w:r>
      <w:r>
        <w:t xml:space="preserve"> Ознакомление с оригиналами медицинских документов осуществляется в соответствии с Приказом МЗ РФ №425н.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Информация о состоянии здоровья гражданина, о факте обращения его за медицинской помощью является конфиденциальной и защищена законом.</w:t>
      </w:r>
    </w:p>
    <w:p w:rsidR="004C77A1" w:rsidRPr="00B558C0" w:rsidRDefault="004C77A1" w:rsidP="004C77A1">
      <w:pPr>
        <w:numPr>
          <w:ilvl w:val="1"/>
          <w:numId w:val="1"/>
        </w:numPr>
        <w:jc w:val="both"/>
      </w:pPr>
      <w:r w:rsidRPr="00B558C0">
        <w:t>Информация о состоянии здоровья гражданина может быть предоставлена в правоохранительные органы, органы дознания на основании письменного запроса и в случаях, предусмотренных законодательством</w:t>
      </w:r>
      <w:r>
        <w:t xml:space="preserve"> РФ</w:t>
      </w:r>
      <w:r w:rsidRPr="00B558C0">
        <w:t>.</w:t>
      </w:r>
    </w:p>
    <w:p w:rsidR="004C77A1" w:rsidRPr="00B558C0" w:rsidRDefault="004C77A1" w:rsidP="004C77A1">
      <w:pPr>
        <w:ind w:left="360"/>
      </w:pPr>
      <w:r w:rsidRPr="00B558C0">
        <w:t> </w:t>
      </w:r>
    </w:p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t xml:space="preserve">  ГАРАНТИИ КАЧЕСТВА </w:t>
      </w:r>
    </w:p>
    <w:p w:rsidR="004C77A1" w:rsidRPr="00B558C0" w:rsidRDefault="004C77A1" w:rsidP="004C77A1">
      <w:pPr>
        <w:numPr>
          <w:ilvl w:val="1"/>
          <w:numId w:val="1"/>
        </w:numPr>
        <w:tabs>
          <w:tab w:val="left" w:pos="1080"/>
        </w:tabs>
        <w:jc w:val="both"/>
      </w:pPr>
      <w:r w:rsidRPr="00B558C0">
        <w:t xml:space="preserve">Гарантийные сроки на медицинские услуги устанавливаются в соответствии с Положением о гарантийных обязательствах. При необходимости лечащий врачом может фиксировать </w:t>
      </w:r>
      <w:r>
        <w:t xml:space="preserve">иные </w:t>
      </w:r>
      <w:r w:rsidRPr="00B558C0">
        <w:t>сроки</w:t>
      </w:r>
      <w:r>
        <w:t xml:space="preserve"> гарантии и сроки службы</w:t>
      </w:r>
      <w:r w:rsidRPr="00B558C0">
        <w:t xml:space="preserve"> дополнительно в </w:t>
      </w:r>
      <w:r>
        <w:t>амбулаторной карте, акте выполненных услуг, и</w:t>
      </w:r>
      <w:r w:rsidRPr="00B558C0">
        <w:t xml:space="preserve">нформированном </w:t>
      </w:r>
      <w:r>
        <w:t xml:space="preserve">добровольном </w:t>
      </w:r>
      <w:r w:rsidRPr="00B558C0">
        <w:t xml:space="preserve">согласии или специальном документе (Гарантийный </w:t>
      </w:r>
      <w:r>
        <w:t xml:space="preserve">талон или гарантийный </w:t>
      </w:r>
      <w:r w:rsidRPr="00B558C0">
        <w:t>паспорт пациента).</w:t>
      </w:r>
    </w:p>
    <w:p w:rsidR="004C77A1" w:rsidRPr="00B558C0" w:rsidRDefault="004C77A1" w:rsidP="004C77A1">
      <w:pPr>
        <w:numPr>
          <w:ilvl w:val="1"/>
          <w:numId w:val="1"/>
        </w:numPr>
        <w:tabs>
          <w:tab w:val="left" w:pos="1080"/>
        </w:tabs>
        <w:jc w:val="both"/>
      </w:pPr>
      <w:r w:rsidRPr="00B558C0">
        <w:t>При оказании медицинских услуг Клиника гарантирует:</w:t>
      </w:r>
    </w:p>
    <w:p w:rsidR="004C77A1" w:rsidRPr="00B558C0" w:rsidRDefault="004C77A1" w:rsidP="004C77A1">
      <w:pPr>
        <w:numPr>
          <w:ilvl w:val="2"/>
          <w:numId w:val="4"/>
        </w:numPr>
        <w:jc w:val="both"/>
      </w:pPr>
      <w:r w:rsidRPr="00B558C0">
        <w:t>безопасность, которая обеспечивается строгим соблюдением всех этапов дезинфекции и стерилизации медицинских инструментов и медицинского оборудования путем санитарно-эпидемиологических мероприятий в соответствии с санитарно-эпидемиологическими нормами и правилами, а также использованием разрешенных к применению Минздравом РФ технологий и материалов;</w:t>
      </w:r>
    </w:p>
    <w:p w:rsidR="004C77A1" w:rsidRPr="00B558C0" w:rsidRDefault="004C77A1" w:rsidP="004C77A1">
      <w:pPr>
        <w:numPr>
          <w:ilvl w:val="2"/>
          <w:numId w:val="4"/>
        </w:numPr>
        <w:jc w:val="both"/>
      </w:pPr>
      <w:r w:rsidRPr="00B558C0">
        <w:t>предоставление полной, достоверной и доступной по форме информации о состоянии здоровья Пациента с учетом его права и желания получать ее по доброй воле;</w:t>
      </w:r>
    </w:p>
    <w:p w:rsidR="004C77A1" w:rsidRPr="00B558C0" w:rsidRDefault="004C77A1" w:rsidP="004C77A1">
      <w:pPr>
        <w:numPr>
          <w:ilvl w:val="2"/>
          <w:numId w:val="4"/>
        </w:numPr>
        <w:jc w:val="both"/>
      </w:pPr>
      <w:r w:rsidRPr="00B558C0">
        <w:t>оказание видов медицинских услуг в соответствии с лицензией; </w:t>
      </w:r>
    </w:p>
    <w:p w:rsidR="004C77A1" w:rsidRPr="00B558C0" w:rsidRDefault="004C77A1" w:rsidP="004C77A1">
      <w:pPr>
        <w:numPr>
          <w:ilvl w:val="2"/>
          <w:numId w:val="4"/>
        </w:numPr>
        <w:jc w:val="both"/>
      </w:pPr>
      <w:r w:rsidRPr="00B558C0">
        <w:t>проведение лечения специалистами, имеющими сертификаты, подтверждающие право на осуществление данного вида медицинской деятельности;</w:t>
      </w:r>
    </w:p>
    <w:p w:rsidR="004C77A1" w:rsidRPr="00B558C0" w:rsidRDefault="004C77A1" w:rsidP="004C77A1">
      <w:pPr>
        <w:numPr>
          <w:ilvl w:val="2"/>
          <w:numId w:val="4"/>
        </w:numPr>
        <w:jc w:val="both"/>
      </w:pPr>
      <w:r w:rsidRPr="00B558C0">
        <w:t>тщательное соблюдение технологий лечения, что предполагает профессиональную подготовку врачей и медицинских сестёр;</w:t>
      </w:r>
    </w:p>
    <w:p w:rsidR="004C77A1" w:rsidRPr="00B558C0" w:rsidRDefault="004C77A1" w:rsidP="004C77A1">
      <w:pPr>
        <w:numPr>
          <w:ilvl w:val="2"/>
          <w:numId w:val="4"/>
        </w:numPr>
        <w:jc w:val="both"/>
      </w:pPr>
      <w:r w:rsidRPr="00B558C0">
        <w:t>индивидуальный подбор анестетиков, что позволяет в максимальной степени иск</w:t>
      </w:r>
      <w:r w:rsidRPr="00B558C0">
        <w:softHyphen/>
        <w:t>лючить болевые ощущения, учитывая при этом возраст Пациента, его аллергологический статус, показатели общего здо</w:t>
      </w:r>
      <w:r w:rsidRPr="00B558C0">
        <w:softHyphen/>
        <w:t>ровья и опыт лечения;</w:t>
      </w:r>
    </w:p>
    <w:p w:rsidR="004C77A1" w:rsidRPr="00B558C0" w:rsidRDefault="004C77A1" w:rsidP="004C77A1">
      <w:pPr>
        <w:numPr>
          <w:ilvl w:val="2"/>
          <w:numId w:val="4"/>
        </w:numPr>
        <w:jc w:val="both"/>
      </w:pPr>
      <w:r w:rsidRPr="00B558C0">
        <w:t>мероприятия по устранению и снижению степени осложнений, которые могут возникнуть в процессе или после оказания услуги;</w:t>
      </w:r>
    </w:p>
    <w:p w:rsidR="004C77A1" w:rsidRPr="00B558C0" w:rsidRDefault="004C77A1" w:rsidP="004C77A1">
      <w:pPr>
        <w:numPr>
          <w:ilvl w:val="2"/>
          <w:numId w:val="4"/>
        </w:numPr>
        <w:jc w:val="both"/>
      </w:pPr>
      <w:r w:rsidRPr="00B558C0">
        <w:t>проведение контрольных осмотров – по показаниям, после сложного лечения или при необходимости упреждения нежела</w:t>
      </w:r>
      <w:r w:rsidRPr="00B558C0">
        <w:softHyphen/>
        <w:t>тельных последствий;</w:t>
      </w:r>
    </w:p>
    <w:p w:rsidR="004C77A1" w:rsidRPr="00B558C0" w:rsidRDefault="004C77A1" w:rsidP="004C77A1">
      <w:pPr>
        <w:numPr>
          <w:ilvl w:val="2"/>
          <w:numId w:val="4"/>
        </w:numPr>
        <w:jc w:val="both"/>
      </w:pPr>
      <w:r w:rsidRPr="00B558C0">
        <w:t>проведение бесплатных профилактичес</w:t>
      </w:r>
      <w:r w:rsidRPr="00B558C0">
        <w:softHyphen/>
        <w:t>ких осмотров с частотой, определяемой лечащим врачом;</w:t>
      </w:r>
    </w:p>
    <w:p w:rsidR="004C77A1" w:rsidRPr="00B558C0" w:rsidRDefault="004C77A1" w:rsidP="004C77A1">
      <w:pPr>
        <w:numPr>
          <w:ilvl w:val="2"/>
          <w:numId w:val="4"/>
        </w:numPr>
        <w:jc w:val="both"/>
      </w:pPr>
      <w:r w:rsidRPr="00B558C0">
        <w:t>динамический контроль за процессом выздоровления, реабилитации и резуль</w:t>
      </w:r>
      <w:r w:rsidRPr="00B558C0">
        <w:softHyphen/>
        <w:t>татов оказания медицинской услуги;</w:t>
      </w:r>
    </w:p>
    <w:p w:rsidR="004C77A1" w:rsidRPr="00B558C0" w:rsidRDefault="004C77A1" w:rsidP="004C77A1">
      <w:pPr>
        <w:numPr>
          <w:ilvl w:val="2"/>
          <w:numId w:val="4"/>
        </w:numPr>
        <w:tabs>
          <w:tab w:val="left" w:pos="1080"/>
        </w:tabs>
        <w:jc w:val="both"/>
      </w:pPr>
      <w:r w:rsidRPr="00B558C0">
        <w:t> достижение показателей качества медицинской услуги и эстетических результатов (с уче</w:t>
      </w:r>
      <w:r w:rsidRPr="00B558C0">
        <w:softHyphen/>
        <w:t>том имеющихся в отечественной медицине стандартов и алгоритмов, пожеланий пациента и объективных обстоятельств, выявленных врачом).</w:t>
      </w:r>
    </w:p>
    <w:p w:rsidR="004C77A1" w:rsidRPr="00B558C0" w:rsidRDefault="004C77A1" w:rsidP="004C77A1">
      <w:r w:rsidRPr="00B558C0">
        <w:t> </w:t>
      </w:r>
    </w:p>
    <w:p w:rsidR="004C77A1" w:rsidRPr="00B558C0" w:rsidRDefault="004C77A1" w:rsidP="004C77A1">
      <w:pPr>
        <w:numPr>
          <w:ilvl w:val="0"/>
          <w:numId w:val="1"/>
        </w:numPr>
        <w:jc w:val="center"/>
      </w:pPr>
      <w:r w:rsidRPr="00B558C0">
        <w:t xml:space="preserve">  ПРОЧИЕ ПОЛОЖЕНИЯ</w:t>
      </w:r>
    </w:p>
    <w:p w:rsidR="004C77A1" w:rsidRPr="00B558C0" w:rsidRDefault="004C77A1" w:rsidP="004C77A1">
      <w:pPr>
        <w:numPr>
          <w:ilvl w:val="1"/>
          <w:numId w:val="1"/>
        </w:numPr>
        <w:tabs>
          <w:tab w:val="left" w:pos="1080"/>
        </w:tabs>
        <w:jc w:val="both"/>
      </w:pPr>
      <w:r w:rsidRPr="00B558C0">
        <w:t xml:space="preserve"> При возникновении конфликта между пациентом и врачом, средним или младшим медицинским персоналом спорный вопрос решается</w:t>
      </w:r>
      <w:r>
        <w:t xml:space="preserve"> на совместном заседании</w:t>
      </w:r>
      <w:r w:rsidRPr="00B558C0">
        <w:t xml:space="preserve"> Врачебной Комиссией</w:t>
      </w:r>
      <w:r>
        <w:t xml:space="preserve"> исполнителя приличном присутствии пациента</w:t>
      </w:r>
      <w:r w:rsidRPr="00B558C0">
        <w:t>.</w:t>
      </w:r>
      <w:r>
        <w:t xml:space="preserve"> Претензионный досудебный порядок разрешения споров является обязательным</w:t>
      </w:r>
    </w:p>
    <w:p w:rsidR="004C77A1" w:rsidRPr="00B558C0" w:rsidRDefault="004C77A1" w:rsidP="004C77A1">
      <w:pPr>
        <w:numPr>
          <w:ilvl w:val="1"/>
          <w:numId w:val="1"/>
        </w:numPr>
        <w:tabs>
          <w:tab w:val="left" w:pos="1080"/>
        </w:tabs>
        <w:jc w:val="both"/>
      </w:pPr>
      <w:r>
        <w:t>Прием </w:t>
      </w:r>
      <w:r w:rsidR="0024161F">
        <w:t>заведующего медицинским отделением</w:t>
      </w:r>
      <w:r w:rsidRPr="00B558C0">
        <w:t xml:space="preserve"> по всем вопросам </w:t>
      </w:r>
      <w:r>
        <w:t xml:space="preserve">проводится </w:t>
      </w:r>
      <w:r w:rsidRPr="00B558C0">
        <w:t>каждую </w:t>
      </w:r>
      <w:r>
        <w:t>среду</w:t>
      </w:r>
      <w:r w:rsidRPr="00B558C0">
        <w:t> с 1</w:t>
      </w:r>
      <w:r>
        <w:t>4</w:t>
      </w:r>
      <w:r w:rsidRPr="00B558C0">
        <w:t>-</w:t>
      </w:r>
      <w:r w:rsidRPr="00B558C0">
        <w:rPr>
          <w:vertAlign w:val="superscript"/>
        </w:rPr>
        <w:t>00</w:t>
      </w:r>
      <w:r w:rsidRPr="00B558C0">
        <w:t> до  1</w:t>
      </w:r>
      <w:r>
        <w:t>5</w:t>
      </w:r>
      <w:r w:rsidRPr="00B558C0">
        <w:t>-</w:t>
      </w:r>
      <w:r w:rsidRPr="00B558C0">
        <w:rPr>
          <w:vertAlign w:val="superscript"/>
        </w:rPr>
        <w:t>00</w:t>
      </w:r>
      <w:r w:rsidRPr="00B558C0">
        <w:t>.</w:t>
      </w:r>
    </w:p>
    <w:p w:rsidR="004C77A1" w:rsidRPr="00B558C0" w:rsidRDefault="004C77A1" w:rsidP="004C77A1">
      <w:pPr>
        <w:numPr>
          <w:ilvl w:val="1"/>
          <w:numId w:val="1"/>
        </w:numPr>
        <w:tabs>
          <w:tab w:val="left" w:pos="1080"/>
        </w:tabs>
        <w:jc w:val="both"/>
      </w:pPr>
      <w:r w:rsidRPr="00B558C0">
        <w:t xml:space="preserve">Вся информация о работе Клиники, о контролирующих органах, о гарантийных сроках </w:t>
      </w:r>
      <w:r>
        <w:t>и прочая информация в соответствии с требованиями законодательства</w:t>
      </w:r>
      <w:r w:rsidRPr="00B558C0">
        <w:t xml:space="preserve"> доводится до сведения пациентов в доступной форме на информационном стенде, расположенном в регистратуре, а также на сайте Клиники в сети Интернет</w:t>
      </w:r>
      <w:r>
        <w:t xml:space="preserve"> </w:t>
      </w:r>
      <w:proofErr w:type="spellStart"/>
      <w:r>
        <w:t>www</w:t>
      </w:r>
      <w:proofErr w:type="spellEnd"/>
      <w:r>
        <w:t>.</w:t>
      </w:r>
      <w:r w:rsidR="0024161F" w:rsidRPr="0024161F">
        <w:t xml:space="preserve"> </w:t>
      </w:r>
      <w:proofErr w:type="spellStart"/>
      <w:r w:rsidR="0024161F" w:rsidRPr="0024161F">
        <w:rPr>
          <w:lang w:val="en-US"/>
        </w:rPr>
        <w:t>zemsclinic</w:t>
      </w:r>
      <w:proofErr w:type="spellEnd"/>
      <w:r w:rsidR="0024161F" w:rsidRPr="0024161F">
        <w:t>.</w:t>
      </w:r>
      <w:proofErr w:type="spellStart"/>
      <w:r w:rsidR="0024161F" w:rsidRPr="0024161F">
        <w:rPr>
          <w:lang w:val="en-US"/>
        </w:rPr>
        <w:t>ru</w:t>
      </w:r>
      <w:proofErr w:type="spellEnd"/>
      <w:r w:rsidR="0024161F">
        <w:t>.</w:t>
      </w:r>
    </w:p>
    <w:p w:rsidR="004C77A1" w:rsidRPr="00610131" w:rsidRDefault="004C77A1" w:rsidP="004C77A1">
      <w:pPr>
        <w:rPr>
          <w:szCs w:val="22"/>
        </w:rPr>
      </w:pPr>
    </w:p>
    <w:p w:rsidR="00BB613F" w:rsidRDefault="00BB613F"/>
    <w:sectPr w:rsidR="00BB613F" w:rsidSect="0098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89"/>
    <w:multiLevelType w:val="multilevel"/>
    <w:tmpl w:val="97A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36338B"/>
    <w:multiLevelType w:val="multilevel"/>
    <w:tmpl w:val="E83E4886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2E646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8B67741"/>
    <w:multiLevelType w:val="multilevel"/>
    <w:tmpl w:val="A1D26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C7452C4"/>
    <w:multiLevelType w:val="multilevel"/>
    <w:tmpl w:val="D736D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7A1"/>
    <w:rsid w:val="000F7233"/>
    <w:rsid w:val="0024161F"/>
    <w:rsid w:val="004118A8"/>
    <w:rsid w:val="004C77A1"/>
    <w:rsid w:val="005441DF"/>
    <w:rsid w:val="0098665B"/>
    <w:rsid w:val="00B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4161F"/>
    <w:pPr>
      <w:numPr>
        <w:numId w:val="5"/>
      </w:numPr>
      <w:tabs>
        <w:tab w:val="left" w:pos="284"/>
        <w:tab w:val="left" w:pos="567"/>
      </w:tabs>
      <w:spacing w:before="240" w:after="120"/>
      <w:ind w:left="0" w:firstLine="0"/>
      <w:jc w:val="center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46">
    <w:name w:val="Font Style46"/>
    <w:rsid w:val="004C77A1"/>
    <w:rPr>
      <w:rFonts w:ascii="Lucida Sans Unicode" w:hAnsi="Lucida Sans Unicode" w:cs="Lucida Sans Unicode" w:hint="default"/>
      <w:spacing w:val="-10"/>
      <w:sz w:val="14"/>
      <w:szCs w:val="14"/>
    </w:rPr>
  </w:style>
  <w:style w:type="character" w:customStyle="1" w:styleId="blk">
    <w:name w:val="blk"/>
    <w:basedOn w:val="a1"/>
    <w:rsid w:val="004C77A1"/>
  </w:style>
  <w:style w:type="character" w:customStyle="1" w:styleId="u">
    <w:name w:val="u"/>
    <w:basedOn w:val="a1"/>
    <w:rsid w:val="004C77A1"/>
  </w:style>
  <w:style w:type="paragraph" w:customStyle="1" w:styleId="ConsPlusNormal">
    <w:name w:val="ConsPlusNormal"/>
    <w:rsid w:val="004C7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4C77A1"/>
    <w:rPr>
      <w:color w:val="0563C1"/>
      <w:u w:val="single"/>
    </w:rPr>
  </w:style>
  <w:style w:type="character" w:customStyle="1" w:styleId="10">
    <w:name w:val="Заголовок 1 Знак"/>
    <w:basedOn w:val="a1"/>
    <w:link w:val="1"/>
    <w:uiPriority w:val="9"/>
    <w:rsid w:val="0024161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0">
    <w:name w:val="Normal (Web)"/>
    <w:basedOn w:val="a"/>
    <w:uiPriority w:val="99"/>
    <w:semiHidden/>
    <w:unhideWhenUsed/>
    <w:rsid w:val="0024161F"/>
  </w:style>
  <w:style w:type="paragraph" w:styleId="a5">
    <w:name w:val="List Paragraph"/>
    <w:basedOn w:val="a"/>
    <w:uiPriority w:val="34"/>
    <w:qFormat/>
    <w:rsid w:val="002416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18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118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2021-02-02T11:15:00Z</cp:lastPrinted>
  <dcterms:created xsi:type="dcterms:W3CDTF">2021-02-02T10:13:00Z</dcterms:created>
  <dcterms:modified xsi:type="dcterms:W3CDTF">2021-05-17T14:29:00Z</dcterms:modified>
</cp:coreProperties>
</file>